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2356" w14:textId="1CE226D4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85A59" wp14:editId="6ECC454A">
                <wp:simplePos x="0" y="0"/>
                <wp:positionH relativeFrom="column">
                  <wp:posOffset>-476250</wp:posOffset>
                </wp:positionH>
                <wp:positionV relativeFrom="paragraph">
                  <wp:posOffset>-639445</wp:posOffset>
                </wp:positionV>
                <wp:extent cx="2057400" cy="1457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17E59" w14:textId="6BA14A17" w:rsidR="00EA7C41" w:rsidRDefault="00EA7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43A2F" wp14:editId="6922B9D1">
                                  <wp:extent cx="1962150" cy="1962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5A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5pt;margin-top:-50.35pt;width:162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" fillcolor="white [3201]" strokecolor="white [3212]" strokeweight=".5pt">
                <v:textbox>
                  <w:txbxContent>
                    <w:p w14:paraId="54A17E59" w14:textId="6BA14A17" w:rsidR="00EA7C41" w:rsidRDefault="00EA7C41">
                      <w:r>
                        <w:rPr>
                          <w:noProof/>
                        </w:rPr>
                        <w:drawing>
                          <wp:inline distT="0" distB="0" distL="0" distR="0" wp14:anchorId="25A43A2F" wp14:editId="6922B9D1">
                            <wp:extent cx="1962150" cy="1962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A2778C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2A5BDDD6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30FE8344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76B6A3A0" w14:textId="4B5A6AAC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210C" wp14:editId="00FD6BC7">
                <wp:simplePos x="0" y="0"/>
                <wp:positionH relativeFrom="column">
                  <wp:posOffset>85724</wp:posOffset>
                </wp:positionH>
                <wp:positionV relativeFrom="paragraph">
                  <wp:posOffset>6985</wp:posOffset>
                </wp:positionV>
                <wp:extent cx="57435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FD38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45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229001DB" w14:textId="428D61F6" w:rsidR="006C6CAE" w:rsidRDefault="00605D85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Agenda </w:t>
      </w:r>
    </w:p>
    <w:p w14:paraId="44F3E8AB" w14:textId="292BFE7B" w:rsidR="00605D85" w:rsidRDefault="00605D85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Appointing a pharmacy PCN Lead in </w:t>
      </w:r>
      <w:r w:rsidRPr="00605D85">
        <w:rPr>
          <w:b/>
          <w:sz w:val="32"/>
          <w:highlight w:val="yellow"/>
        </w:rPr>
        <w:t>&lt;enter</w:t>
      </w:r>
      <w:r>
        <w:rPr>
          <w:b/>
          <w:sz w:val="32"/>
          <w:highlight w:val="yellow"/>
        </w:rPr>
        <w:t xml:space="preserve"> name of</w:t>
      </w:r>
      <w:r w:rsidRPr="00605D85">
        <w:rPr>
          <w:b/>
          <w:sz w:val="32"/>
          <w:highlight w:val="yellow"/>
        </w:rPr>
        <w:t>&gt;</w:t>
      </w:r>
      <w:r>
        <w:rPr>
          <w:b/>
          <w:sz w:val="32"/>
        </w:rPr>
        <w:t xml:space="preserve"> PCN</w:t>
      </w:r>
    </w:p>
    <w:p w14:paraId="06DFF4CD" w14:textId="17CE84C9" w:rsidR="00605D85" w:rsidRDefault="00605D85" w:rsidP="00EA7C41">
      <w:pPr>
        <w:spacing w:after="0" w:line="240" w:lineRule="auto"/>
        <w:rPr>
          <w:b/>
          <w:sz w:val="32"/>
        </w:rPr>
      </w:pPr>
    </w:p>
    <w:p w14:paraId="5EAE8129" w14:textId="16742321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 xml:space="preserve">Date and Time of meeting </w:t>
      </w:r>
      <w:r w:rsidR="004E445D" w:rsidRPr="004E445D">
        <w:rPr>
          <w:b/>
          <w:sz w:val="24"/>
          <w:szCs w:val="18"/>
          <w:highlight w:val="yellow"/>
        </w:rPr>
        <w:t>&lt;enter&gt;</w:t>
      </w:r>
    </w:p>
    <w:p w14:paraId="45F4209B" w14:textId="0C72F351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>Venue</w:t>
      </w:r>
      <w:r w:rsidR="004E445D" w:rsidRPr="004E445D">
        <w:rPr>
          <w:b/>
          <w:sz w:val="24"/>
          <w:szCs w:val="18"/>
        </w:rPr>
        <w:t xml:space="preserve"> </w:t>
      </w:r>
      <w:r w:rsidR="004E445D" w:rsidRPr="004E445D">
        <w:rPr>
          <w:b/>
          <w:sz w:val="24"/>
          <w:szCs w:val="18"/>
          <w:highlight w:val="yellow"/>
        </w:rPr>
        <w:t>&lt;enter&gt;</w:t>
      </w:r>
    </w:p>
    <w:p w14:paraId="15521DF9" w14:textId="75441383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 xml:space="preserve">Circulation – email to all </w:t>
      </w:r>
      <w:r w:rsidR="004E445D" w:rsidRPr="004E445D">
        <w:rPr>
          <w:b/>
          <w:sz w:val="24"/>
          <w:szCs w:val="18"/>
        </w:rPr>
        <w:t xml:space="preserve">pharmacies in your PCN </w:t>
      </w:r>
    </w:p>
    <w:p w14:paraId="357D4752" w14:textId="77777777" w:rsidR="00605D85" w:rsidRPr="002C2DBA" w:rsidRDefault="00605D85" w:rsidP="00EA7C41">
      <w:pPr>
        <w:spacing w:after="0" w:line="240" w:lineRule="auto"/>
        <w:rPr>
          <w:b/>
          <w:sz w:val="28"/>
        </w:rPr>
      </w:pPr>
    </w:p>
    <w:p w14:paraId="55C8C033" w14:textId="118244D0" w:rsidR="00FD0119" w:rsidRPr="00264177" w:rsidRDefault="004E445D" w:rsidP="00264177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64177">
        <w:rPr>
          <w:sz w:val="24"/>
          <w:szCs w:val="24"/>
        </w:rPr>
        <w:t>Welcome and Introductio</w:t>
      </w:r>
      <w:r w:rsidR="00FD0119" w:rsidRPr="00264177">
        <w:rPr>
          <w:sz w:val="24"/>
          <w:szCs w:val="24"/>
        </w:rPr>
        <w:t>n</w:t>
      </w:r>
    </w:p>
    <w:p w14:paraId="1046E246" w14:textId="69AB0726" w:rsidR="00FD0119" w:rsidRPr="00264177" w:rsidRDefault="00264177" w:rsidP="00264177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Brief d</w:t>
      </w:r>
      <w:r w:rsidR="00FD0119" w:rsidRPr="00264177">
        <w:rPr>
          <w:sz w:val="24"/>
          <w:szCs w:val="24"/>
          <w:lang w:val="en-US"/>
        </w:rPr>
        <w:t>iscussion about how pharmacies in the PCN may work together to support the provision of pharmacy services to patients within a PCN</w:t>
      </w:r>
    </w:p>
    <w:p w14:paraId="5C1891ED" w14:textId="751A9BA6" w:rsidR="00264177" w:rsidRPr="00264177" w:rsidRDefault="00CA693A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>Review expressions of interest received</w:t>
      </w:r>
      <w:r w:rsidR="00132403">
        <w:rPr>
          <w:sz w:val="24"/>
          <w:szCs w:val="24"/>
          <w:lang w:val="en-US"/>
        </w:rPr>
        <w:t xml:space="preserve"> </w:t>
      </w:r>
      <w:r w:rsidRPr="00264177">
        <w:rPr>
          <w:sz w:val="24"/>
          <w:szCs w:val="24"/>
          <w:lang w:val="en-US"/>
        </w:rPr>
        <w:t xml:space="preserve">for the </w:t>
      </w:r>
      <w:r w:rsidR="00264177" w:rsidRPr="00264177">
        <w:rPr>
          <w:sz w:val="24"/>
          <w:szCs w:val="24"/>
          <w:lang w:val="en-US"/>
        </w:rPr>
        <w:t xml:space="preserve">pharmacy PCN lead </w:t>
      </w:r>
    </w:p>
    <w:p w14:paraId="0A635A0B" w14:textId="64527648" w:rsidR="00FD0119" w:rsidRP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>A</w:t>
      </w:r>
      <w:r w:rsidR="00FD0119" w:rsidRPr="00264177">
        <w:rPr>
          <w:sz w:val="24"/>
          <w:szCs w:val="24"/>
          <w:lang w:val="en-US"/>
        </w:rPr>
        <w:t>greement to appoint a pharmacy PCN lead</w:t>
      </w:r>
      <w:r w:rsidR="00132403">
        <w:rPr>
          <w:sz w:val="24"/>
          <w:szCs w:val="24"/>
          <w:lang w:val="en-US"/>
        </w:rPr>
        <w:t xml:space="preserve"> – by discussion or simple vote </w:t>
      </w:r>
    </w:p>
    <w:p w14:paraId="6DB68C4C" w14:textId="5EA02F88" w:rsid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 xml:space="preserve">Term of appointment </w:t>
      </w:r>
      <w:r w:rsidR="00486C47">
        <w:rPr>
          <w:sz w:val="24"/>
          <w:szCs w:val="24"/>
          <w:lang w:val="en-US"/>
        </w:rPr>
        <w:t>– t</w:t>
      </w:r>
      <w:r w:rsidR="00B31C93">
        <w:rPr>
          <w:sz w:val="24"/>
          <w:szCs w:val="24"/>
          <w:lang w:val="en-US"/>
        </w:rPr>
        <w:t>o be agreed by the pharmacies, however, as a minimum this should cover the term of a PQS scheme from announcement to completion</w:t>
      </w:r>
    </w:p>
    <w:p w14:paraId="03812AD7" w14:textId="3A6E8779" w:rsid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 xml:space="preserve">Agree who will communicate </w:t>
      </w:r>
      <w:r w:rsidR="006F1B51">
        <w:rPr>
          <w:sz w:val="24"/>
          <w:szCs w:val="24"/>
          <w:lang w:val="en-US"/>
        </w:rPr>
        <w:t>decisions from the meeting</w:t>
      </w:r>
      <w:r w:rsidRPr="00264177">
        <w:rPr>
          <w:sz w:val="24"/>
          <w:szCs w:val="24"/>
          <w:lang w:val="en-US"/>
        </w:rPr>
        <w:t xml:space="preserve"> to the LPC </w:t>
      </w:r>
      <w:r w:rsidR="006F1B51">
        <w:rPr>
          <w:sz w:val="24"/>
          <w:szCs w:val="24"/>
          <w:lang w:val="en-US"/>
        </w:rPr>
        <w:t xml:space="preserve">via </w:t>
      </w:r>
      <w:hyperlink r:id="rId11" w:history="1">
        <w:r w:rsidR="006F1B51" w:rsidRPr="003D1686">
          <w:rPr>
            <w:rStyle w:val="Hyperlink"/>
            <w:sz w:val="24"/>
            <w:szCs w:val="24"/>
            <w:lang w:val="en-US"/>
          </w:rPr>
          <w:t>lpc@communitypharmacyss.co.uk</w:t>
        </w:r>
      </w:hyperlink>
    </w:p>
    <w:p w14:paraId="505730CB" w14:textId="2DB010F4" w:rsidR="004E445D" w:rsidRDefault="004E445D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68730F6" w14:textId="66D4218C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Notes:</w:t>
      </w:r>
    </w:p>
    <w:p w14:paraId="7317DDFC" w14:textId="6BBAD340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8D58C45" w14:textId="77777777" w:rsidR="006F1B51" w:rsidRPr="008269DE" w:rsidRDefault="006F1B51" w:rsidP="008269DE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t>Due to the potential practical challenges of finding a time and date for a meeting when all contractors within a PCN can be present or represented, it may be necessary to organise a meeting and then follow this with a vote by contractors, which could be undertaken by email. Each contractor would have one vote for each NHS contract pharmacy in the PCN area</w:t>
      </w:r>
    </w:p>
    <w:p w14:paraId="7947214D" w14:textId="77777777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5F75C82" w14:textId="53D34AA0" w:rsidR="00C963CE" w:rsidRPr="00B51167" w:rsidRDefault="008269DE" w:rsidP="008269DE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t>Community Pharmacy Surrey &amp; Sussex can help assist in o</w:t>
      </w:r>
      <w:r w:rsidR="00C963CE">
        <w:t>rganising a vote of contractors to select the preferred candidate, at a meeting of contractors, by post, email or other electronic means</w:t>
      </w:r>
    </w:p>
    <w:p w14:paraId="75E9F77B" w14:textId="77777777" w:rsidR="00B51167" w:rsidRPr="00B51167" w:rsidRDefault="00B51167" w:rsidP="00B51167">
      <w:pPr>
        <w:pStyle w:val="ListParagraph"/>
        <w:rPr>
          <w:rFonts w:cstheme="minorHAnsi"/>
          <w:b/>
          <w:sz w:val="24"/>
          <w:szCs w:val="24"/>
        </w:rPr>
      </w:pPr>
    </w:p>
    <w:p w14:paraId="0E07E138" w14:textId="4A186ADF" w:rsidR="00B51167" w:rsidRDefault="00B51167" w:rsidP="00B51167">
      <w:pPr>
        <w:pStyle w:val="ListParagraph"/>
        <w:numPr>
          <w:ilvl w:val="0"/>
          <w:numId w:val="15"/>
        </w:numPr>
        <w:spacing w:line="252" w:lineRule="auto"/>
        <w:rPr>
          <w:rFonts w:eastAsia="Times New Roman"/>
          <w:lang w:val="en-US"/>
        </w:rPr>
      </w:pPr>
      <w:r w:rsidRPr="001D57EE">
        <w:rPr>
          <w:rFonts w:cstheme="minorHAnsi"/>
          <w:bCs/>
          <w:sz w:val="24"/>
          <w:szCs w:val="24"/>
        </w:rPr>
        <w:t>For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eastAsia="Times New Roman"/>
          <w:lang w:val="en-US"/>
        </w:rPr>
        <w:t xml:space="preserve">advice on the local process, questions or if problems arise </w:t>
      </w:r>
      <w:r w:rsidR="001D57EE">
        <w:rPr>
          <w:rFonts w:eastAsia="Times New Roman"/>
          <w:lang w:val="en-US"/>
        </w:rPr>
        <w:t xml:space="preserve">please contact us on </w:t>
      </w:r>
      <w:hyperlink r:id="rId12" w:history="1">
        <w:r w:rsidR="001D57EE" w:rsidRPr="003D1686">
          <w:rPr>
            <w:rStyle w:val="Hyperlink"/>
            <w:rFonts w:eastAsia="Times New Roman"/>
            <w:lang w:val="en-US"/>
          </w:rPr>
          <w:t>lpc@communitypharmacyss.co.uk</w:t>
        </w:r>
      </w:hyperlink>
    </w:p>
    <w:p w14:paraId="1C0138BA" w14:textId="11683E43" w:rsidR="00B51167" w:rsidRPr="008269DE" w:rsidRDefault="00B51167" w:rsidP="001D57EE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14:paraId="66C37D8F" w14:textId="77777777" w:rsidR="00A947C1" w:rsidRPr="0002261F" w:rsidRDefault="00A947C1" w:rsidP="00EA7C41">
      <w:pPr>
        <w:spacing w:after="0" w:line="240" w:lineRule="auto"/>
        <w:rPr>
          <w:rFonts w:cstheme="minorHAnsi"/>
          <w:b/>
        </w:rPr>
      </w:pPr>
    </w:p>
    <w:p w14:paraId="68BD15CB" w14:textId="77777777" w:rsidR="00A947C1" w:rsidRDefault="00A947C1" w:rsidP="00EA7C41">
      <w:pPr>
        <w:spacing w:after="0" w:line="240" w:lineRule="auto"/>
        <w:rPr>
          <w:b/>
          <w:color w:val="000000" w:themeColor="text1"/>
          <w:sz w:val="28"/>
        </w:rPr>
      </w:pPr>
    </w:p>
    <w:p w14:paraId="693D5590" w14:textId="77777777" w:rsidR="00A947C1" w:rsidRDefault="00A947C1" w:rsidP="00EA7C41">
      <w:pPr>
        <w:spacing w:after="0" w:line="240" w:lineRule="auto"/>
        <w:rPr>
          <w:b/>
          <w:color w:val="000000" w:themeColor="text1"/>
          <w:sz w:val="28"/>
        </w:rPr>
      </w:pPr>
    </w:p>
    <w:p w14:paraId="6C92C858" w14:textId="3911A058" w:rsidR="00A947C1" w:rsidRPr="0002261F" w:rsidRDefault="00A947C1" w:rsidP="0076690B">
      <w:pPr>
        <w:spacing w:after="0" w:line="240" w:lineRule="auto"/>
        <w:ind w:left="360"/>
        <w:rPr>
          <w:rFonts w:cstheme="minorHAnsi"/>
          <w:b/>
        </w:rPr>
      </w:pPr>
    </w:p>
    <w:sectPr w:rsidR="00A947C1" w:rsidRPr="0002261F" w:rsidSect="00EA7C41">
      <w:headerReference w:type="default" r:id="rId13"/>
      <w:footerReference w:type="default" r:id="rId14"/>
      <w:pgSz w:w="11906" w:h="16838"/>
      <w:pgMar w:top="142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F33D4" w14:textId="77777777" w:rsidR="00F857FA" w:rsidRDefault="00F857FA" w:rsidP="002C2DBA">
      <w:pPr>
        <w:spacing w:after="0" w:line="240" w:lineRule="auto"/>
      </w:pPr>
      <w:r>
        <w:separator/>
      </w:r>
    </w:p>
  </w:endnote>
  <w:endnote w:type="continuationSeparator" w:id="0">
    <w:p w14:paraId="082ECB96" w14:textId="77777777" w:rsidR="00F857FA" w:rsidRDefault="00F857FA" w:rsidP="002C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B82D6" w14:textId="0301EE0E" w:rsidR="00EA7C41" w:rsidRPr="00EA7C41" w:rsidRDefault="00EA7C41" w:rsidP="00EA7C4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D3947" w14:textId="77777777" w:rsidR="00F857FA" w:rsidRDefault="00F857FA" w:rsidP="002C2DBA">
      <w:pPr>
        <w:spacing w:after="0" w:line="240" w:lineRule="auto"/>
      </w:pPr>
      <w:r>
        <w:separator/>
      </w:r>
    </w:p>
  </w:footnote>
  <w:footnote w:type="continuationSeparator" w:id="0">
    <w:p w14:paraId="22CFFE3E" w14:textId="77777777" w:rsidR="00F857FA" w:rsidRDefault="00F857FA" w:rsidP="002C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ACB9" w14:textId="3DBE0CBB" w:rsidR="002C2DBA" w:rsidRDefault="002C2DBA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9FF"/>
    <w:multiLevelType w:val="hybridMultilevel"/>
    <w:tmpl w:val="E6002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B6B"/>
    <w:multiLevelType w:val="hybridMultilevel"/>
    <w:tmpl w:val="2220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BB0"/>
    <w:multiLevelType w:val="hybridMultilevel"/>
    <w:tmpl w:val="E6D2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4BA"/>
    <w:multiLevelType w:val="hybridMultilevel"/>
    <w:tmpl w:val="F730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C4B"/>
    <w:multiLevelType w:val="hybridMultilevel"/>
    <w:tmpl w:val="94CE0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061"/>
    <w:multiLevelType w:val="hybridMultilevel"/>
    <w:tmpl w:val="AD60A8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40F5"/>
    <w:multiLevelType w:val="hybridMultilevel"/>
    <w:tmpl w:val="8FFE6F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415F9B"/>
    <w:multiLevelType w:val="hybridMultilevel"/>
    <w:tmpl w:val="22963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96B28"/>
    <w:multiLevelType w:val="hybridMultilevel"/>
    <w:tmpl w:val="74BE2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B4074"/>
    <w:multiLevelType w:val="hybridMultilevel"/>
    <w:tmpl w:val="C340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F6F7D"/>
    <w:multiLevelType w:val="hybridMultilevel"/>
    <w:tmpl w:val="C76ADD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27413F"/>
    <w:multiLevelType w:val="hybridMultilevel"/>
    <w:tmpl w:val="7F8ED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03CA9"/>
    <w:multiLevelType w:val="hybridMultilevel"/>
    <w:tmpl w:val="8A88E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EC785A"/>
    <w:multiLevelType w:val="hybridMultilevel"/>
    <w:tmpl w:val="4C40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57446"/>
    <w:multiLevelType w:val="hybridMultilevel"/>
    <w:tmpl w:val="31D28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6"/>
  </w:num>
  <w:num w:numId="9">
    <w:abstractNumId w:val="3"/>
  </w:num>
  <w:num w:numId="10">
    <w:abstractNumId w:val="10"/>
  </w:num>
  <w:num w:numId="11">
    <w:abstractNumId w:val="12"/>
  </w:num>
  <w:num w:numId="12">
    <w:abstractNumId w:val="14"/>
  </w:num>
  <w:num w:numId="13">
    <w:abstractNumId w:val="5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A"/>
    <w:rsid w:val="0002261F"/>
    <w:rsid w:val="000657ED"/>
    <w:rsid w:val="00114AD6"/>
    <w:rsid w:val="00132403"/>
    <w:rsid w:val="001D57EE"/>
    <w:rsid w:val="001F200A"/>
    <w:rsid w:val="001F21A7"/>
    <w:rsid w:val="00264177"/>
    <w:rsid w:val="002C2DBA"/>
    <w:rsid w:val="003F1C20"/>
    <w:rsid w:val="00486C47"/>
    <w:rsid w:val="004C695F"/>
    <w:rsid w:val="004E445D"/>
    <w:rsid w:val="00504E64"/>
    <w:rsid w:val="005343A8"/>
    <w:rsid w:val="005C6430"/>
    <w:rsid w:val="005D17EC"/>
    <w:rsid w:val="00605D85"/>
    <w:rsid w:val="0063033E"/>
    <w:rsid w:val="006F05F6"/>
    <w:rsid w:val="006F1B51"/>
    <w:rsid w:val="006F2AA5"/>
    <w:rsid w:val="00715696"/>
    <w:rsid w:val="007612C4"/>
    <w:rsid w:val="0076690B"/>
    <w:rsid w:val="00791616"/>
    <w:rsid w:val="007B29FC"/>
    <w:rsid w:val="00803D25"/>
    <w:rsid w:val="008269DE"/>
    <w:rsid w:val="008422C1"/>
    <w:rsid w:val="0089671D"/>
    <w:rsid w:val="00943597"/>
    <w:rsid w:val="00977BB2"/>
    <w:rsid w:val="009810A8"/>
    <w:rsid w:val="00A04FAD"/>
    <w:rsid w:val="00A37C90"/>
    <w:rsid w:val="00A84575"/>
    <w:rsid w:val="00A947C1"/>
    <w:rsid w:val="00B07DD1"/>
    <w:rsid w:val="00B31C93"/>
    <w:rsid w:val="00B51167"/>
    <w:rsid w:val="00BC7C9B"/>
    <w:rsid w:val="00C963CE"/>
    <w:rsid w:val="00CA693A"/>
    <w:rsid w:val="00DB5D32"/>
    <w:rsid w:val="00DC6C0D"/>
    <w:rsid w:val="00EA7C41"/>
    <w:rsid w:val="00F11651"/>
    <w:rsid w:val="00F30E84"/>
    <w:rsid w:val="00F70734"/>
    <w:rsid w:val="00F857FA"/>
    <w:rsid w:val="00FD0119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397C"/>
  <w15:chartTrackingRefBased/>
  <w15:docId w15:val="{B6E19BBE-2BBB-4D4A-83AE-57028A82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BA"/>
  </w:style>
  <w:style w:type="paragraph" w:styleId="Footer">
    <w:name w:val="footer"/>
    <w:basedOn w:val="Normal"/>
    <w:link w:val="Foot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BA"/>
  </w:style>
  <w:style w:type="paragraph" w:styleId="ListParagraph">
    <w:name w:val="List Paragraph"/>
    <w:basedOn w:val="Normal"/>
    <w:uiPriority w:val="34"/>
    <w:qFormat/>
    <w:rsid w:val="00761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C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61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6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26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E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5E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pc@communitypharmacyss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pc@communitypharmacyss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FBE6D25D2794A80FAE90A1E31C02F" ma:contentTypeVersion="11" ma:contentTypeDescription="Create a new document." ma:contentTypeScope="" ma:versionID="7696bd0d9cd3d88f62fc41c9f1140fd3">
  <xsd:schema xmlns:xsd="http://www.w3.org/2001/XMLSchema" xmlns:xs="http://www.w3.org/2001/XMLSchema" xmlns:p="http://schemas.microsoft.com/office/2006/metadata/properties" xmlns:ns3="a099b000-dfdb-48a4-962a-b192a73e2ad4" xmlns:ns4="e868eef7-8ab2-491f-ac13-e833c774d58c" targetNamespace="http://schemas.microsoft.com/office/2006/metadata/properties" ma:root="true" ma:fieldsID="184df811cd840e4c469c450e5aa7b5a7" ns3:_="" ns4:_="">
    <xsd:import namespace="a099b000-dfdb-48a4-962a-b192a73e2ad4"/>
    <xsd:import namespace="e868eef7-8ab2-491f-ac13-e833c774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9b000-dfdb-48a4-962a-b192a73e2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eef7-8ab2-491f-ac13-e833c774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AE21C-D296-409C-9F46-BCD849F14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9b000-dfdb-48a4-962a-b192a73e2ad4"/>
    <ds:schemaRef ds:uri="e868eef7-8ab2-491f-ac13-e833c774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46D2C4-C522-486B-91A9-BA2189C9D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0394A-CB05-44BD-AC5C-15EBE616D9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Al-Kharsan</dc:creator>
  <cp:keywords/>
  <dc:description/>
  <cp:lastModifiedBy>Julia Powell</cp:lastModifiedBy>
  <cp:revision>21</cp:revision>
  <dcterms:created xsi:type="dcterms:W3CDTF">2019-10-25T13:08:00Z</dcterms:created>
  <dcterms:modified xsi:type="dcterms:W3CDTF">2021-09-22T12:42:00Z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0x010100026FBE6D25D2794A80FAE90A1E31C02F</vt:lpwstr>
  </property>
</Properties>
</file>